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0612" w14:textId="77777777" w:rsidR="006D5D1C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5BF69822" w14:textId="77777777" w:rsidR="006D5D1C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393F0742" w14:textId="580E9A4E" w:rsidR="006D5D1C" w:rsidRPr="00192D3A" w:rsidRDefault="006D5D1C" w:rsidP="00192D3A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44"/>
          <w:szCs w:val="4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fr-CA"/>
        </w:rPr>
        <w:t>Célébrations eucharistiques</w:t>
      </w:r>
    </w:p>
    <w:p w14:paraId="7A2494CC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Samedi 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7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Avril </w:t>
      </w:r>
      <w:bookmarkStart w:id="0" w:name="_Hlk30067272"/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 Sainte Kateri Tekakwitha</w:t>
      </w:r>
    </w:p>
    <w:bookmarkEnd w:id="0"/>
    <w:p w14:paraId="686D5243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17h00       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</w:p>
    <w:p w14:paraId="44F9D3CB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59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fr-FR" w:eastAsia="fr-CA"/>
        </w:rPr>
      </w:pP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Dimanche 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8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Avril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   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3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eme dimanche de Pâques</w:t>
      </w:r>
    </w:p>
    <w:p w14:paraId="3F3EEB76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09h30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Maylis Tiffou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son époux Etienne</w:t>
      </w:r>
    </w:p>
    <w:p w14:paraId="6BDBEA1A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09h30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Repos de L'âme Sœur Marthe Huong 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C. Nguyen </w:t>
      </w:r>
    </w:p>
    <w:p w14:paraId="6EB0D849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</w:p>
    <w:p w14:paraId="116657A4" w14:textId="77777777" w:rsidR="00192D3A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</w:pPr>
      <w:r w:rsidRPr="00BB28CA"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>SPB</w:t>
      </w:r>
      <w:r w:rsidRPr="00BB28CA"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ab/>
        <w:t>11h00</w:t>
      </w:r>
      <w:r w:rsidRPr="00BB28CA"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ab/>
        <w:t>Repos de l'âme Cesar Caldero</w:t>
      </w:r>
      <w:r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>n Vásquez</w:t>
      </w:r>
    </w:p>
    <w:p w14:paraId="1E3CF071" w14:textId="77777777" w:rsidR="00192D3A" w:rsidRPr="00192D3A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192D3A">
        <w:rPr>
          <w:rFonts w:ascii="Times New Roman" w:eastAsia="Times New Roman" w:hAnsi="Times New Roman" w:cs="Times New Roman"/>
          <w:sz w:val="30"/>
          <w:szCs w:val="30"/>
          <w:lang w:eastAsia="fr-CA"/>
        </w:rPr>
        <w:t xml:space="preserve">Famille Calderon </w:t>
      </w:r>
    </w:p>
    <w:p w14:paraId="22E0EBEE" w14:textId="77777777" w:rsidR="00192D3A" w:rsidRPr="00953E16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10h30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Nguyen Thi Mai, Van Dan &amp; Thi Hoi........</w:t>
      </w:r>
    </w:p>
    <w:p w14:paraId="20550EC6" w14:textId="77777777" w:rsidR="00192D3A" w:rsidRPr="00192D3A" w:rsidRDefault="00192D3A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6A1BB17F" w14:textId="54D476E2" w:rsidR="006D5D1C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6D5D1C">
        <w:rPr>
          <w:rFonts w:ascii="Times New Roman" w:hAnsi="Times New Roman" w:cs="Times New Roman"/>
          <w:b/>
          <w:bCs/>
          <w:sz w:val="30"/>
          <w:szCs w:val="30"/>
        </w:rPr>
        <w:t>Lundi 1</w:t>
      </w:r>
      <w:r w:rsidR="00192D3A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Pr="006D5D1C">
        <w:rPr>
          <w:rFonts w:ascii="Times New Roman" w:hAnsi="Times New Roman" w:cs="Times New Roman"/>
          <w:b/>
          <w:bCs/>
          <w:sz w:val="30"/>
          <w:szCs w:val="30"/>
        </w:rPr>
        <w:t xml:space="preserve"> Avril</w:t>
      </w:r>
      <w:r w:rsidR="005C5B32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84569D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5C5B32">
        <w:rPr>
          <w:rFonts w:ascii="Times New Roman" w:hAnsi="Times New Roman" w:cs="Times New Roman"/>
          <w:b/>
          <w:bCs/>
          <w:sz w:val="30"/>
          <w:szCs w:val="30"/>
        </w:rPr>
        <w:t xml:space="preserve">Saint </w:t>
      </w:r>
      <w:r w:rsidR="00192D3A">
        <w:rPr>
          <w:rFonts w:ascii="Times New Roman" w:hAnsi="Times New Roman" w:cs="Times New Roman"/>
          <w:b/>
          <w:bCs/>
          <w:sz w:val="30"/>
          <w:szCs w:val="30"/>
        </w:rPr>
        <w:t>Léon, IX, pape</w:t>
      </w:r>
    </w:p>
    <w:p w14:paraId="1A6F6CB2" w14:textId="2529F6E3" w:rsidR="006D5D1C" w:rsidRPr="006D5D1C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D5D1C">
        <w:rPr>
          <w:rFonts w:ascii="Times New Roman" w:hAnsi="Times New Roman" w:cs="Times New Roman"/>
          <w:sz w:val="30"/>
          <w:szCs w:val="30"/>
        </w:rPr>
        <w:t>SPB</w:t>
      </w:r>
      <w:r w:rsidRPr="006D5D1C">
        <w:rPr>
          <w:rFonts w:ascii="Times New Roman" w:hAnsi="Times New Roman" w:cs="Times New Roman"/>
          <w:sz w:val="30"/>
          <w:szCs w:val="30"/>
        </w:rPr>
        <w:tab/>
        <w:t>07h45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475F08F4" w14:textId="6F4FED1C" w:rsidR="006D5D1C" w:rsidRPr="0097237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D5D1C">
        <w:rPr>
          <w:rFonts w:ascii="Times New Roman" w:hAnsi="Times New Roman" w:cs="Times New Roman"/>
          <w:sz w:val="30"/>
          <w:szCs w:val="30"/>
        </w:rPr>
        <w:t>NDN</w:t>
      </w:r>
      <w:r w:rsidRPr="006D5D1C">
        <w:rPr>
          <w:rFonts w:ascii="Times New Roman" w:hAnsi="Times New Roman" w:cs="Times New Roman"/>
          <w:sz w:val="30"/>
          <w:szCs w:val="30"/>
        </w:rPr>
        <w:tab/>
        <w:t>16h30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42064C90" w14:textId="75CB60EF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Mardi 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20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Avril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ab/>
      </w:r>
      <w:r w:rsidR="0084569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  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Saint Mar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cellin d'Embrun</w:t>
      </w:r>
    </w:p>
    <w:p w14:paraId="06B40523" w14:textId="77777777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fr-CA"/>
        </w:rPr>
      </w:pPr>
      <w:bookmarkStart w:id="1" w:name="_Hlk33628912"/>
      <w:r w:rsidRPr="005465AD">
        <w:rPr>
          <w:rFonts w:ascii="Times New Roman" w:eastAsia="Times New Roman" w:hAnsi="Times New Roman" w:cs="Times New Roman"/>
          <w:bCs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bCs/>
          <w:sz w:val="30"/>
          <w:szCs w:val="30"/>
          <w:lang w:eastAsia="fr-CA"/>
        </w:rPr>
        <w:tab/>
        <w:t>07h45</w:t>
      </w:r>
      <w:r w:rsidRPr="005465AD">
        <w:rPr>
          <w:rFonts w:ascii="Times New Roman" w:eastAsia="Times New Roman" w:hAnsi="Times New Roman" w:cs="Times New Roman"/>
          <w:bCs/>
          <w:sz w:val="30"/>
          <w:szCs w:val="30"/>
          <w:lang w:eastAsia="fr-CA"/>
        </w:rPr>
        <w:tab/>
        <w:t>âmes du purgatoire</w:t>
      </w:r>
      <w:r w:rsidRPr="005465AD">
        <w:rPr>
          <w:rFonts w:ascii="Times New Roman" w:eastAsia="Times New Roman" w:hAnsi="Times New Roman" w:cs="Times New Roman"/>
          <w:bCs/>
          <w:sz w:val="30"/>
          <w:szCs w:val="30"/>
          <w:lang w:eastAsia="fr-CA"/>
        </w:rPr>
        <w:tab/>
        <w:t xml:space="preserve">Nirley Vargas </w:t>
      </w:r>
    </w:p>
    <w:p w14:paraId="4335B481" w14:textId="77777777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16h30 </w:t>
      </w:r>
      <w:bookmarkEnd w:id="1"/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Anni naissance Mateo 4 ans 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la famille</w:t>
      </w:r>
    </w:p>
    <w:p w14:paraId="7E5A99D1" w14:textId="77777777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 xml:space="preserve">      </w:t>
      </w:r>
    </w:p>
    <w:p w14:paraId="74CBE8C6" w14:textId="07F49CA1" w:rsidR="006D5D1C" w:rsidRPr="00192D3A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ind w:right="-113"/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</w:pPr>
      <w:r w:rsidRPr="00192D3A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 xml:space="preserve">Mercredi </w:t>
      </w:r>
      <w:r w:rsidR="00192D3A" w:rsidRPr="00192D3A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>21</w:t>
      </w:r>
      <w:r w:rsidRPr="00192D3A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 xml:space="preserve"> Avril</w:t>
      </w:r>
      <w:r w:rsidR="005C5B32" w:rsidRPr="00192D3A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 xml:space="preserve">   </w:t>
      </w:r>
      <w:r w:rsidRPr="00192D3A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>Saint</w:t>
      </w:r>
      <w:r w:rsidR="00192D3A" w:rsidRPr="00192D3A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 xml:space="preserve"> Anselme, évêque et docteur de l'Église </w:t>
      </w:r>
    </w:p>
    <w:p w14:paraId="4DADEBE4" w14:textId="77777777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07h45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</w:p>
    <w:p w14:paraId="45BD8511" w14:textId="77777777" w:rsidR="00B771FE" w:rsidRDefault="006D5D1C" w:rsidP="00B771FE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16h30   </w:t>
      </w:r>
      <w:r w:rsidR="00B771FE">
        <w:rPr>
          <w:rFonts w:ascii="Times New Roman" w:eastAsia="Times New Roman" w:hAnsi="Times New Roman" w:cs="Times New Roman"/>
          <w:sz w:val="30"/>
          <w:szCs w:val="30"/>
          <w:lang w:eastAsia="fr-CA"/>
        </w:rPr>
        <w:t xml:space="preserve">En mémoire de son anniversaire de naissance </w:t>
      </w:r>
    </w:p>
    <w:p w14:paraId="78021211" w14:textId="07E72F7E" w:rsidR="006D5D1C" w:rsidRPr="0097237D" w:rsidRDefault="00B771FE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fr-CA"/>
        </w:rPr>
        <w:t>ma mère Zoila Taborga</w:t>
      </w:r>
      <w:r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  <w:r w:rsidR="006D5D1C"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Maria Carnero et famille</w:t>
      </w:r>
    </w:p>
    <w:p w14:paraId="027C0825" w14:textId="05C2F13C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Jeudi 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22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Avril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ab/>
      </w:r>
      <w:r w:rsidR="0084569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  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Saint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s Soter et Caïus, papes et martyrs</w:t>
      </w:r>
    </w:p>
    <w:p w14:paraId="6B51318E" w14:textId="77777777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bookmarkStart w:id="2" w:name="_Hlk35594622"/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07h45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</w:p>
    <w:p w14:paraId="218A2501" w14:textId="77777777" w:rsidR="00B771FE" w:rsidRDefault="006D5D1C" w:rsidP="006D5D1C">
      <w:pPr>
        <w:tabs>
          <w:tab w:val="left" w:pos="1080"/>
          <w:tab w:val="left" w:pos="1843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16h30      </w:t>
      </w:r>
      <w:r w:rsidR="00B771FE">
        <w:rPr>
          <w:rFonts w:ascii="Times New Roman" w:eastAsia="Times New Roman" w:hAnsi="Times New Roman" w:cs="Times New Roman"/>
          <w:sz w:val="30"/>
          <w:szCs w:val="30"/>
          <w:lang w:eastAsia="fr-CA"/>
        </w:rPr>
        <w:t>En mémoire de mes grands-parents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  <w:bookmarkEnd w:id="2"/>
    </w:p>
    <w:p w14:paraId="24E704AF" w14:textId="3DC04F45" w:rsidR="006D5D1C" w:rsidRDefault="00B771FE" w:rsidP="006D5D1C">
      <w:pPr>
        <w:tabs>
          <w:tab w:val="left" w:pos="1080"/>
          <w:tab w:val="left" w:pos="1843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fr-CA"/>
        </w:rPr>
        <w:t>Flavia et famille</w:t>
      </w:r>
    </w:p>
    <w:p w14:paraId="15ADF059" w14:textId="64AA8B68" w:rsidR="00B771FE" w:rsidRDefault="00B771FE" w:rsidP="006D5D1C">
      <w:pPr>
        <w:tabs>
          <w:tab w:val="left" w:pos="1080"/>
          <w:tab w:val="left" w:pos="1843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16h30      </w:t>
      </w:r>
      <w:r>
        <w:rPr>
          <w:rFonts w:ascii="Times New Roman" w:eastAsia="Times New Roman" w:hAnsi="Times New Roman" w:cs="Times New Roman"/>
          <w:sz w:val="30"/>
          <w:szCs w:val="30"/>
          <w:lang w:eastAsia="fr-CA"/>
        </w:rPr>
        <w:t>Luis de Andrade, Manuel et José Spinola</w:t>
      </w:r>
    </w:p>
    <w:p w14:paraId="77C54BE2" w14:textId="7C5BB137" w:rsidR="00B771FE" w:rsidRPr="005465AD" w:rsidRDefault="00B771FE" w:rsidP="006D5D1C">
      <w:pPr>
        <w:tabs>
          <w:tab w:val="left" w:pos="1080"/>
          <w:tab w:val="left" w:pos="1843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fr-CA"/>
        </w:rPr>
        <w:t>Par Maria Spinola</w:t>
      </w:r>
    </w:p>
    <w:p w14:paraId="4DAB6DF0" w14:textId="30BFE5CE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Vendredi 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23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Avril </w:t>
      </w:r>
      <w:r w:rsidR="005C5B32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</w:t>
      </w:r>
      <w:r w:rsidR="0084569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 </w:t>
      </w:r>
      <w:r w:rsidR="005C5B32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Saint 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Georges, martyr</w:t>
      </w:r>
    </w:p>
    <w:p w14:paraId="44A56B27" w14:textId="3FFFC345" w:rsidR="006D5D1C" w:rsidRPr="005465AD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07h45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  <w:r w:rsidR="00B771FE">
        <w:rPr>
          <w:rFonts w:ascii="Times New Roman" w:eastAsia="Times New Roman" w:hAnsi="Times New Roman" w:cs="Times New Roman"/>
          <w:sz w:val="30"/>
          <w:szCs w:val="30"/>
          <w:lang w:eastAsia="fr-CA"/>
        </w:rPr>
        <w:t xml:space="preserve">   Intentions aux paroissiens</w:t>
      </w:r>
      <w:r w:rsidR="00B771FE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</w:p>
    <w:p w14:paraId="7E46257E" w14:textId="77777777" w:rsidR="00192D3A" w:rsidRDefault="006D5D1C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6D5D1C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6D5D1C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16h30     </w:t>
      </w:r>
      <w:r w:rsidR="00B771FE">
        <w:rPr>
          <w:rFonts w:ascii="Times New Roman" w:eastAsia="Times New Roman" w:hAnsi="Times New Roman" w:cs="Times New Roman"/>
          <w:sz w:val="30"/>
          <w:szCs w:val="30"/>
          <w:lang w:eastAsia="fr-CA"/>
        </w:rPr>
        <w:t>Intentions aux paroissiens</w:t>
      </w:r>
      <w:r w:rsidRPr="006D5D1C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 xml:space="preserve"> </w:t>
      </w:r>
    </w:p>
    <w:p w14:paraId="64193C7F" w14:textId="501F3799" w:rsidR="00192D3A" w:rsidRPr="005465AD" w:rsidRDefault="006D5D1C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 xml:space="preserve"> </w:t>
      </w:r>
      <w:r w:rsidR="00192D3A"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Samedi 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24</w:t>
      </w:r>
      <w:r w:rsidR="00192D3A"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Avril 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 Saint</w:t>
      </w:r>
      <w:r w:rsidR="00192D3A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Fidèle de Sigmaringen</w:t>
      </w:r>
    </w:p>
    <w:p w14:paraId="3732B95E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17h00       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</w:r>
    </w:p>
    <w:p w14:paraId="2FFE0DD6" w14:textId="5EBEDFF0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59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fr-FR" w:eastAsia="fr-CA"/>
        </w:rPr>
      </w:pP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Dimanche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25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Avril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   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4</w:t>
      </w:r>
      <w:r w:rsidRPr="005465AD">
        <w:rPr>
          <w:rFonts w:ascii="Times New Roman" w:eastAsia="Times New Roman" w:hAnsi="Times New Roman" w:cs="Times New Roman"/>
          <w:b/>
          <w:sz w:val="30"/>
          <w:szCs w:val="30"/>
          <w:lang w:eastAsia="fr-CA"/>
        </w:rPr>
        <w:t>eme dimanche de Pâques</w:t>
      </w:r>
    </w:p>
    <w:p w14:paraId="4065978B" w14:textId="526CF848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09h30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Maylis Tiffou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son époux Etienne</w:t>
      </w:r>
    </w:p>
    <w:p w14:paraId="1473904E" w14:textId="77777777" w:rsidR="00192D3A" w:rsidRPr="005465AD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SPB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09h30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Repos de L'âme Sœur Marthe Huong 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 xml:space="preserve">C. Nguyen </w:t>
      </w:r>
    </w:p>
    <w:p w14:paraId="3073CDE3" w14:textId="77777777" w:rsidR="00192D3A" w:rsidRPr="00192D3A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CA"/>
        </w:rPr>
      </w:pPr>
    </w:p>
    <w:p w14:paraId="65AE573A" w14:textId="77777777" w:rsidR="00192D3A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</w:pPr>
      <w:r w:rsidRPr="00BB28CA"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>SPB</w:t>
      </w:r>
      <w:r w:rsidRPr="00BB28CA"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ab/>
        <w:t>11h00</w:t>
      </w:r>
      <w:r w:rsidRPr="00BB28CA"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ab/>
        <w:t>Repos de l'âme Cesar Caldero</w:t>
      </w:r>
      <w:r>
        <w:rPr>
          <w:rFonts w:ascii="Times New Roman" w:eastAsia="Times New Roman" w:hAnsi="Times New Roman" w:cs="Times New Roman"/>
          <w:sz w:val="30"/>
          <w:szCs w:val="30"/>
          <w:lang w:val="es-CO" w:eastAsia="fr-CA"/>
        </w:rPr>
        <w:t>n Vásquez</w:t>
      </w:r>
    </w:p>
    <w:p w14:paraId="6C553D22" w14:textId="77777777" w:rsidR="00192D3A" w:rsidRPr="00192D3A" w:rsidRDefault="00192D3A" w:rsidP="00192D3A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192D3A">
        <w:rPr>
          <w:rFonts w:ascii="Times New Roman" w:eastAsia="Times New Roman" w:hAnsi="Times New Roman" w:cs="Times New Roman"/>
          <w:sz w:val="30"/>
          <w:szCs w:val="30"/>
          <w:lang w:eastAsia="fr-CA"/>
        </w:rPr>
        <w:t xml:space="preserve">Famille Calderon </w:t>
      </w:r>
    </w:p>
    <w:p w14:paraId="190C7E47" w14:textId="5026FA10" w:rsidR="006D5D1C" w:rsidRPr="005465AD" w:rsidRDefault="00192D3A" w:rsidP="006D5D1C">
      <w:pPr>
        <w:tabs>
          <w:tab w:val="left" w:pos="1080"/>
          <w:tab w:val="left" w:pos="1985"/>
          <w:tab w:val="right" w:leader="dot" w:pos="72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CA"/>
        </w:rPr>
      </w:pP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>NDN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10h30</w:t>
      </w:r>
      <w:r w:rsidRPr="005465AD">
        <w:rPr>
          <w:rFonts w:ascii="Times New Roman" w:eastAsia="Times New Roman" w:hAnsi="Times New Roman" w:cs="Times New Roman"/>
          <w:sz w:val="30"/>
          <w:szCs w:val="30"/>
          <w:lang w:eastAsia="fr-CA"/>
        </w:rPr>
        <w:tab/>
        <w:t>Nguyen Thi Mai, Van Dan &amp; Thi Hoi........</w:t>
      </w:r>
      <w:r>
        <w:rPr>
          <w:rFonts w:ascii="Times New Roman" w:eastAsia="Times New Roman" w:hAnsi="Times New Roman" w:cs="Times New Roman"/>
          <w:sz w:val="30"/>
          <w:szCs w:val="30"/>
          <w:lang w:eastAsia="fr-CA"/>
        </w:rPr>
        <w:t>la famille</w:t>
      </w:r>
    </w:p>
    <w:sectPr w:rsidR="006D5D1C" w:rsidRPr="005465AD" w:rsidSect="0097237D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1C"/>
    <w:rsid w:val="00192D3A"/>
    <w:rsid w:val="00491228"/>
    <w:rsid w:val="005C5B32"/>
    <w:rsid w:val="006D5D1C"/>
    <w:rsid w:val="0084569D"/>
    <w:rsid w:val="00953E16"/>
    <w:rsid w:val="0097237D"/>
    <w:rsid w:val="00B771FE"/>
    <w:rsid w:val="00BB28CA"/>
    <w:rsid w:val="00F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7433"/>
  <w15:chartTrackingRefBased/>
  <w15:docId w15:val="{26E53D47-5214-4CAA-9B62-4EE96C6A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1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</dc:creator>
  <cp:keywords/>
  <dc:description/>
  <cp:lastModifiedBy>Paroisse</cp:lastModifiedBy>
  <cp:revision>5</cp:revision>
  <cp:lastPrinted>2021-04-08T20:13:00Z</cp:lastPrinted>
  <dcterms:created xsi:type="dcterms:W3CDTF">2021-04-08T19:17:00Z</dcterms:created>
  <dcterms:modified xsi:type="dcterms:W3CDTF">2021-04-13T18:20:00Z</dcterms:modified>
</cp:coreProperties>
</file>